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BIÊN BẢN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V/v: Chấm dứt hoạt động hộ kinh doanh)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Hôm nay, vào lúc................. ngày.................,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Tại .................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Địa chỉ số: .................,................., .................,.................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Chúng tôi gồm: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Ông/Bà................. – Chủ tọa cuộc họp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Sở hữu: ................., chiếm tỷ lệ .................% vốn góp.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Vắng mặt:................. 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Lấy ý kiến thông qua nội dung: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Chấm dứt hoạt động hoạt động kinh doanh của ................. vì lý do sau:  .................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Ý kiến đóng góp của thành viên dự họp: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Hoàn toàn đồng ý với việc chấm dứt hoạt động của ..................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Biểu quyết: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Số phiếu tán thành: .................phiếu/................. phiếu, đạt tỷ lệ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(100%)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trên tổng số phiếu biểu quyết của thành viên dự họp.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Số phiếu không tán thành: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(0)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phiếu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Không có ý kiến: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(0)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phiếu 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D. Hộ kinh doanh thông qua việc chấm dứt hoạt động kinh doanh nêu trên.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Giao ông/bà: ................., đại diện pháp luật của Hộ kinh doanh, tiến hành các thủ tục đăng ký kinh doanh theo quy định của pháp luật.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Buổi họp kết thúc vào lúc ................. cùng ngày.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(Chữ ký của tất cả cá nhân/cá nhân góp vốn hộ thành lập hộ kinh doanh)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